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046F" w14:textId="53D17DF7"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E23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DE235A">
        <w:rPr>
          <w:rFonts w:ascii="Times New Roman" w:hAnsi="Times New Roman" w:cs="Times New Roman"/>
          <w:b/>
          <w:sz w:val="24"/>
          <w:szCs w:val="24"/>
        </w:rPr>
        <w:t>2</w:t>
      </w:r>
    </w:p>
    <w:p w14:paraId="31D6128E" w14:textId="77777777"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Ośrodka Pomocy Społecznej w Radzionkowie</w:t>
      </w:r>
    </w:p>
    <w:p w14:paraId="7C92B1B7" w14:textId="34FDAE88" w:rsidR="000A6BDC" w:rsidRDefault="000A6BDC" w:rsidP="000A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E235A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C6E3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E23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2B8BB69" w14:textId="77777777" w:rsidR="000A6BDC" w:rsidRDefault="000A6BDC" w:rsidP="00CF6A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A5D6C" w14:textId="35564881" w:rsidR="000A6BDC" w:rsidRDefault="000A6BDC" w:rsidP="00CF6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bookmarkStart w:id="0" w:name="_Hlk44068134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wprowadzenia </w:t>
      </w:r>
      <w:r w:rsidR="004C73F9">
        <w:rPr>
          <w:rFonts w:ascii="Times New Roman" w:hAnsi="Times New Roman" w:cs="Times New Roman"/>
          <w:sz w:val="24"/>
          <w:szCs w:val="24"/>
        </w:rPr>
        <w:t>trzeciego stopnia alarmowego CRP (CHARLIE-CRP) na teryto</w:t>
      </w:r>
      <w:r w:rsidR="001705D6">
        <w:rPr>
          <w:rFonts w:ascii="Times New Roman" w:hAnsi="Times New Roman" w:cs="Times New Roman"/>
          <w:sz w:val="24"/>
          <w:szCs w:val="24"/>
        </w:rPr>
        <w:t>rium całego kraju od 21.02.2</w:t>
      </w:r>
      <w:r w:rsidR="004C73F9">
        <w:rPr>
          <w:rFonts w:ascii="Times New Roman" w:hAnsi="Times New Roman" w:cs="Times New Roman"/>
          <w:sz w:val="24"/>
          <w:szCs w:val="24"/>
        </w:rPr>
        <w:t>02</w:t>
      </w:r>
      <w:r w:rsidR="001705D6">
        <w:rPr>
          <w:rFonts w:ascii="Times New Roman" w:hAnsi="Times New Roman" w:cs="Times New Roman"/>
          <w:sz w:val="24"/>
          <w:szCs w:val="24"/>
        </w:rPr>
        <w:t>2 r.  od godz. 21:00 do 4.03.</w:t>
      </w:r>
      <w:r w:rsidR="004C73F9">
        <w:rPr>
          <w:rFonts w:ascii="Times New Roman" w:hAnsi="Times New Roman" w:cs="Times New Roman"/>
          <w:sz w:val="24"/>
          <w:szCs w:val="24"/>
        </w:rPr>
        <w:t>2022 r. do godz. 23:59.</w:t>
      </w:r>
    </w:p>
    <w:bookmarkEnd w:id="0"/>
    <w:p w14:paraId="209A5F63" w14:textId="5A90C780" w:rsidR="00B750B3" w:rsidRDefault="004C73F9" w:rsidP="00CF6A8A">
      <w:pPr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podstawie: Rozporządzenia Prezesa</w:t>
      </w:r>
      <w:r w:rsidR="001705D6">
        <w:rPr>
          <w:rFonts w:ascii="Times New Roman" w:hAnsi="Times New Roman" w:cs="Times New Roman"/>
          <w:i/>
          <w:sz w:val="24"/>
          <w:szCs w:val="24"/>
        </w:rPr>
        <w:t xml:space="preserve"> Rady Ministrów z dnia 25.07.</w:t>
      </w:r>
      <w:r>
        <w:rPr>
          <w:rFonts w:ascii="Times New Roman" w:hAnsi="Times New Roman" w:cs="Times New Roman"/>
          <w:i/>
          <w:sz w:val="24"/>
          <w:szCs w:val="24"/>
        </w:rPr>
        <w:t>2016 r.</w:t>
      </w:r>
      <w:r w:rsidRPr="004C73F9">
        <w:rPr>
          <w:sz w:val="25"/>
          <w:szCs w:val="25"/>
        </w:rPr>
        <w:t xml:space="preserve"> </w:t>
      </w:r>
      <w:r w:rsidRPr="004C73F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w sprawie zakresu przedsięwzięć wykonywanych w poszczególnych stopniach alarmowych</w:t>
      </w:r>
      <w:r w:rsidRPr="004C73F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4C73F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 stopniach alarmowych CR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</w:t>
      </w:r>
      <w:r w:rsidR="00096A4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454976" w14:textId="2EEF5F15" w:rsidR="000A6BDC" w:rsidRPr="00B750B3" w:rsidRDefault="000A6BDC" w:rsidP="00CF6A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20119A" w14:textId="77777777" w:rsidR="000A6BDC" w:rsidRDefault="000A6BDC" w:rsidP="00CF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325023B4" w14:textId="77777777" w:rsidR="000A6BDC" w:rsidRDefault="000A6BDC" w:rsidP="00CF6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776734D" w14:textId="24A29F16" w:rsidR="000A6BDC" w:rsidRDefault="000A6BDC" w:rsidP="00CF6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wszystkich pracowników do wykonania i współdziałania w wykonywaniu następujących zadań po wprowadzeniu </w:t>
      </w:r>
      <w:r w:rsidR="004C73F9">
        <w:rPr>
          <w:rFonts w:ascii="Times New Roman" w:hAnsi="Times New Roman" w:cs="Times New Roman"/>
          <w:sz w:val="24"/>
          <w:szCs w:val="24"/>
        </w:rPr>
        <w:t>trzeciego</w:t>
      </w:r>
      <w:r>
        <w:rPr>
          <w:rFonts w:ascii="Times New Roman" w:hAnsi="Times New Roman" w:cs="Times New Roman"/>
          <w:sz w:val="24"/>
          <w:szCs w:val="24"/>
        </w:rPr>
        <w:t xml:space="preserve"> stopnia alarmowego</w:t>
      </w:r>
      <w:r w:rsidR="004C73F9">
        <w:rPr>
          <w:rFonts w:ascii="Times New Roman" w:hAnsi="Times New Roman" w:cs="Times New Roman"/>
          <w:sz w:val="24"/>
          <w:szCs w:val="24"/>
        </w:rPr>
        <w:t xml:space="preserve"> CRP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73F9">
        <w:rPr>
          <w:rFonts w:ascii="Times New Roman" w:hAnsi="Times New Roman" w:cs="Times New Roman"/>
          <w:sz w:val="24"/>
          <w:szCs w:val="24"/>
        </w:rPr>
        <w:t>CHARLIE-CRP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14FB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B750B3" w:rsidRPr="00B750B3">
        <w:rPr>
          <w:rFonts w:ascii="Times New Roman" w:hAnsi="Times New Roman"/>
          <w:sz w:val="24"/>
          <w:szCs w:val="24"/>
        </w:rPr>
        <w:t xml:space="preserve">Załączniku do </w:t>
      </w:r>
      <w:r w:rsidR="00F614FB" w:rsidRPr="00B750B3">
        <w:rPr>
          <w:rFonts w:ascii="Times New Roman" w:hAnsi="Times New Roman"/>
          <w:sz w:val="24"/>
          <w:szCs w:val="24"/>
        </w:rPr>
        <w:t>Rozporządzenia Prezesa</w:t>
      </w:r>
      <w:r w:rsidR="001705D6">
        <w:rPr>
          <w:rFonts w:ascii="Times New Roman" w:hAnsi="Times New Roman"/>
          <w:sz w:val="24"/>
          <w:szCs w:val="24"/>
        </w:rPr>
        <w:t xml:space="preserve"> Rady Ministrów z dnia 25.07.</w:t>
      </w:r>
      <w:r w:rsidR="00F614FB" w:rsidRPr="00B750B3">
        <w:rPr>
          <w:rFonts w:ascii="Times New Roman" w:hAnsi="Times New Roman"/>
          <w:sz w:val="24"/>
          <w:szCs w:val="24"/>
        </w:rPr>
        <w:t>2016 r. w sprawie zakresu przedsięwzięć wykonywanych w poszczególnych stopniach alarmowych</w:t>
      </w:r>
      <w:r w:rsidR="00B750B3" w:rsidRPr="00B750B3">
        <w:rPr>
          <w:rFonts w:ascii="Times New Roman" w:hAnsi="Times New Roman"/>
          <w:sz w:val="24"/>
          <w:szCs w:val="24"/>
        </w:rPr>
        <w:t xml:space="preserve"> </w:t>
      </w:r>
      <w:r w:rsidR="00CF6A8A">
        <w:rPr>
          <w:rFonts w:ascii="Times New Roman" w:hAnsi="Times New Roman"/>
          <w:sz w:val="24"/>
          <w:szCs w:val="24"/>
        </w:rPr>
        <w:t xml:space="preserve">   </w:t>
      </w:r>
      <w:r w:rsidR="00F614FB" w:rsidRPr="00B750B3">
        <w:rPr>
          <w:rFonts w:ascii="Times New Roman" w:hAnsi="Times New Roman"/>
          <w:sz w:val="24"/>
          <w:szCs w:val="24"/>
        </w:rPr>
        <w:t>i stopniach alarmowych CRP, a w szczególności</w:t>
      </w:r>
      <w:r w:rsidRPr="00B750B3">
        <w:rPr>
          <w:rFonts w:ascii="Times New Roman" w:hAnsi="Times New Roman"/>
          <w:sz w:val="24"/>
          <w:szCs w:val="24"/>
        </w:rPr>
        <w:t>:</w:t>
      </w:r>
    </w:p>
    <w:p w14:paraId="26876A21" w14:textId="433F19CD" w:rsidR="00DE235A" w:rsidRDefault="00391465" w:rsidP="0009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Wp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rowadzić, w ramach realizacji zadań administratorów obiektów, wzmożoną kontrolę obiektów użyteczności publicznej oraz innych obiektów, które potencjalnie mogą stać się celem zdarzenia o charakterze terrory-stycznym;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alecić podległemu personelowi informowanie odpowiednich służb w przypadku zauważenia: nieznanych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pojazdów na terenie instytucji publicznych lub innych ważnych obiektów, porzuconych paczek i bagaży lub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jakichkolwiek innych oznak nietypowej działalności;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3. P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oinformować podległy personel o konieczności zachowania zwiększonej czujności </w:t>
      </w:r>
      <w:r w:rsidR="00CF6A8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w stosunku do osób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zachowujących się w sposób wzbudzający podejrzenia;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apewnić dostępność w trybie alarmowym członków personelu niezbędnych do wzmocnienia ochrony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obiektów;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DE235A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. S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prawdzać, na zewnątrz i od wewnątrz, budynki będące w stałym użyciu w zakresie podejrzanych </w:t>
      </w:r>
      <w:proofErr w:type="spellStart"/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osób oraz w poszukiwaniu podejrzanych przedmiotów;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DE235A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prawdzić działanie środków łączności wykorzystywanych w celu zapewnienia bezpieczeństwa;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DE235A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. D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okonać, w ramach realizacji zadań administratorów obiektów, sprawdzenia działania instalacji alarmowych, przepustowości dróg ewakuacji oraz funkcjonowania systemów rejestracji</w:t>
      </w:r>
      <w:r w:rsidR="00CF6A8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obrazu;</w:t>
      </w:r>
      <w:r w:rsidRPr="007534B8">
        <w:rPr>
          <w:rFonts w:ascii="Times New Roman" w:hAnsi="Times New Roman" w:cs="Times New Roman"/>
          <w:sz w:val="24"/>
          <w:szCs w:val="24"/>
        </w:rPr>
        <w:br/>
      </w:r>
      <w:r w:rsidR="00DE235A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7534B8">
        <w:rPr>
          <w:rStyle w:val="markedcontent"/>
          <w:rFonts w:ascii="Times New Roman" w:hAnsi="Times New Roman" w:cs="Times New Roman"/>
          <w:sz w:val="24"/>
          <w:szCs w:val="24"/>
        </w:rPr>
        <w:t>. D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okonać przeglądu wszystkich procedur, rozkazów oraz zadań związanych </w:t>
      </w:r>
      <w:r w:rsidR="00CF6A8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z wprowadzeniem wyższych</w:t>
      </w:r>
      <w:r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Pr="007534B8">
        <w:rPr>
          <w:rStyle w:val="markedcontent"/>
          <w:rFonts w:ascii="Times New Roman" w:hAnsi="Times New Roman" w:cs="Times New Roman"/>
          <w:sz w:val="24"/>
          <w:szCs w:val="24"/>
        </w:rPr>
        <w:t>stopni alarmowych;</w:t>
      </w:r>
      <w:r w:rsidRPr="00391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35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32A0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Pr="0039146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strzec personel o możliwych formach zdarzenia o charakterze terrorystycznym;</w:t>
      </w:r>
      <w:r w:rsidRPr="00391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235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32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2A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kontrolę wszystkich przesyłek pocztowych kierowanych do urzędu lub instytucji;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35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2A06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>amknąć i zabezpieczyć nieużywane regularnie budynki i pomieszczenia;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235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332A06"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okonać przeglądu zapasów materiałowych i sprzętu, w tym dostępności środków </w:t>
      </w:r>
      <w:r w:rsidR="00CF6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53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materiałów medycznych, z uwzględnieniem możliwości wykorzystania w przypadku wystąpienia zdarzenia o charakterze terrorystycznym.</w:t>
      </w:r>
    </w:p>
    <w:p w14:paraId="375E3932" w14:textId="174D0CA6" w:rsidR="007356F2" w:rsidRDefault="00DE235A" w:rsidP="00096A47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13</w:t>
      </w:r>
      <w:r w:rsidR="00332A06">
        <w:rPr>
          <w:rStyle w:val="markedcontent"/>
          <w:rFonts w:ascii="Times New Roman" w:hAnsi="Times New Roman" w:cs="Times New Roman"/>
          <w:sz w:val="24"/>
          <w:szCs w:val="24"/>
        </w:rPr>
        <w:t>. W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prowadzić, na polecenie ministra właściwego do spraw wewnętrznych, całodobowe dyżury we wskazanych urzędach lub jednostkach organizacyjnych organów administracji publicznej;</w:t>
      </w:r>
      <w:r w:rsidR="00391465"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14</w:t>
      </w:r>
      <w:r w:rsidR="00332A0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 dyżury dla osób funkcyjnych odpowiedzialnych za wprowadzanie procedur działania na wypadek zdarzeń o charakterze terrorystycznym;</w:t>
      </w:r>
      <w:r w:rsidR="00391465"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>. S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prawdzić dostępność obiektów wyznaczonych na zastępcze miejsca czasowego pobytu na wypadek ewakuacji ludności;</w:t>
      </w:r>
      <w:r w:rsidR="00391465"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16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graniczyć do minimum liczbę miejsc ogólnodostępnych w obiekcie i rejonie obiektu;</w:t>
      </w:r>
      <w:r w:rsidR="00391465" w:rsidRPr="007534B8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prowadzić, w uzasadnionych przypadkach, ścisłą kontrolę osób i pojazdów przy wejściu i wjeździe na teren obiektów;</w:t>
      </w:r>
      <w:r w:rsidR="00735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C1C3A" w14:textId="579BCFF6" w:rsidR="000A6BDC" w:rsidRPr="00DE235A" w:rsidRDefault="00DE235A" w:rsidP="00096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56F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prowadzić dodatkowy całodobowy nadzór nad miejscami, które tego wymagają, do tej pory nieobjętych</w:t>
      </w:r>
      <w:r w:rsidR="00104628" w:rsidRPr="007534B8">
        <w:rPr>
          <w:rFonts w:ascii="Times New Roman" w:hAnsi="Times New Roman" w:cs="Times New Roman"/>
          <w:sz w:val="24"/>
          <w:szCs w:val="24"/>
        </w:rPr>
        <w:t xml:space="preserve"> </w:t>
      </w:r>
      <w:r w:rsidR="00391465" w:rsidRPr="007534B8">
        <w:rPr>
          <w:rStyle w:val="markedcontent"/>
          <w:rFonts w:ascii="Times New Roman" w:hAnsi="Times New Roman" w:cs="Times New Roman"/>
          <w:sz w:val="24"/>
          <w:szCs w:val="24"/>
        </w:rPr>
        <w:t>nadzorem;</w:t>
      </w:r>
    </w:p>
    <w:p w14:paraId="715EBD4B" w14:textId="77777777" w:rsidR="00096A47" w:rsidRDefault="00096A47" w:rsidP="00CF6A8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86C3B4" w14:textId="64C1942F" w:rsidR="000A6BDC" w:rsidRDefault="000A6BDC" w:rsidP="00CF6A8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 niniejszym paragrafie wyznaczam:</w:t>
      </w:r>
    </w:p>
    <w:p w14:paraId="100E8871" w14:textId="19E81C06" w:rsidR="000A6BDC" w:rsidRDefault="00332A06" w:rsidP="00CF6A8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Sapota</w:t>
      </w:r>
      <w:proofErr w:type="spellEnd"/>
      <w:r w:rsidR="000A6BDC">
        <w:rPr>
          <w:rFonts w:ascii="Times New Roman" w:hAnsi="Times New Roman" w:cs="Times New Roman"/>
          <w:sz w:val="24"/>
          <w:szCs w:val="24"/>
        </w:rPr>
        <w:t xml:space="preserve"> </w:t>
      </w:r>
      <w:r w:rsidR="00DE235A">
        <w:rPr>
          <w:rFonts w:ascii="Times New Roman" w:hAnsi="Times New Roman" w:cs="Times New Roman"/>
          <w:sz w:val="24"/>
          <w:szCs w:val="24"/>
        </w:rPr>
        <w:t>–</w:t>
      </w:r>
      <w:r w:rsidR="000A6BDC">
        <w:rPr>
          <w:rFonts w:ascii="Times New Roman" w:hAnsi="Times New Roman" w:cs="Times New Roman"/>
          <w:sz w:val="24"/>
          <w:szCs w:val="24"/>
        </w:rPr>
        <w:t xml:space="preserve"> Informatyk</w:t>
      </w:r>
    </w:p>
    <w:p w14:paraId="65D9701F" w14:textId="14D253FF" w:rsidR="00DE235A" w:rsidRDefault="00DE235A" w:rsidP="00CF6A8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</w:t>
      </w:r>
      <w:r w:rsidR="00096A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Grysko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Zastępca Dyrektora </w:t>
      </w:r>
    </w:p>
    <w:p w14:paraId="1895056F" w14:textId="47EAD873" w:rsidR="000A6BDC" w:rsidRDefault="000A6BDC" w:rsidP="00CF6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F6A8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FE3783" w14:textId="77777777" w:rsidR="000A6BDC" w:rsidRDefault="000A6BDC" w:rsidP="00CF6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Kierowników Działów do sporządzenia cząstkowych raportów realizowania zadań w porozumieniu z Zastępcą Dyrektora.</w:t>
      </w:r>
    </w:p>
    <w:p w14:paraId="5EA45B4E" w14:textId="6DA13158" w:rsidR="000A6BDC" w:rsidRDefault="000A6BDC" w:rsidP="00CF6A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F6A8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24F9A72" w14:textId="5CCEBA43" w:rsidR="000A6BDC" w:rsidRDefault="00B750B3" w:rsidP="00CF6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0A6BDC">
        <w:rPr>
          <w:rFonts w:ascii="Times New Roman" w:hAnsi="Times New Roman" w:cs="Times New Roman"/>
          <w:sz w:val="24"/>
          <w:szCs w:val="24"/>
        </w:rPr>
        <w:t xml:space="preserve"> sporządzenie raportu </w:t>
      </w:r>
      <w:r>
        <w:rPr>
          <w:rFonts w:ascii="Times New Roman" w:hAnsi="Times New Roman" w:cs="Times New Roman"/>
          <w:sz w:val="24"/>
          <w:szCs w:val="24"/>
        </w:rPr>
        <w:t>ogólnego w przedmiotowej sprawie</w:t>
      </w:r>
      <w:r w:rsidR="000A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wyznaczam</w:t>
      </w:r>
      <w:r w:rsidR="000A6BDC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nią Iwonę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Grysko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zobowiązując ją</w:t>
      </w:r>
      <w:r w:rsidR="001705D6">
        <w:rPr>
          <w:rFonts w:ascii="Times New Roman" w:hAnsi="Times New Roman" w:cs="Times New Roman"/>
          <w:sz w:val="24"/>
          <w:szCs w:val="24"/>
        </w:rPr>
        <w:t xml:space="preserve"> </w:t>
      </w:r>
      <w:r w:rsidR="000A6BDC">
        <w:rPr>
          <w:rFonts w:ascii="Times New Roman" w:hAnsi="Times New Roman" w:cs="Times New Roman"/>
          <w:sz w:val="24"/>
          <w:szCs w:val="24"/>
        </w:rPr>
        <w:t xml:space="preserve">do </w:t>
      </w:r>
      <w:r w:rsidR="001705D6">
        <w:rPr>
          <w:rFonts w:ascii="Times New Roman" w:hAnsi="Times New Roman" w:cs="Times New Roman"/>
          <w:sz w:val="24"/>
          <w:szCs w:val="24"/>
        </w:rPr>
        <w:t xml:space="preserve">przekazania ww. raportu Dyrektorowi OPS w Radzionkowie do dnia </w:t>
      </w:r>
      <w:r w:rsidR="00DE235A">
        <w:rPr>
          <w:rFonts w:ascii="Times New Roman" w:hAnsi="Times New Roman" w:cs="Times New Roman"/>
          <w:sz w:val="24"/>
          <w:szCs w:val="24"/>
        </w:rPr>
        <w:t>07</w:t>
      </w:r>
      <w:r w:rsidR="000A6BDC">
        <w:rPr>
          <w:rFonts w:ascii="Times New Roman" w:hAnsi="Times New Roman" w:cs="Times New Roman"/>
          <w:sz w:val="24"/>
          <w:szCs w:val="24"/>
        </w:rPr>
        <w:t>.0</w:t>
      </w:r>
      <w:r w:rsidR="001705D6">
        <w:rPr>
          <w:rFonts w:ascii="Times New Roman" w:hAnsi="Times New Roman" w:cs="Times New Roman"/>
          <w:sz w:val="24"/>
          <w:szCs w:val="24"/>
        </w:rPr>
        <w:t>3</w:t>
      </w:r>
      <w:r w:rsidR="000A6BDC">
        <w:rPr>
          <w:rFonts w:ascii="Times New Roman" w:hAnsi="Times New Roman" w:cs="Times New Roman"/>
          <w:sz w:val="24"/>
          <w:szCs w:val="24"/>
        </w:rPr>
        <w:t>.202</w:t>
      </w:r>
      <w:r w:rsidR="00DE235A">
        <w:rPr>
          <w:rFonts w:ascii="Times New Roman" w:hAnsi="Times New Roman" w:cs="Times New Roman"/>
          <w:sz w:val="24"/>
          <w:szCs w:val="24"/>
        </w:rPr>
        <w:t>2</w:t>
      </w:r>
      <w:r w:rsidR="000A6BDC">
        <w:rPr>
          <w:rFonts w:ascii="Times New Roman" w:hAnsi="Times New Roman" w:cs="Times New Roman"/>
          <w:sz w:val="24"/>
          <w:szCs w:val="24"/>
        </w:rPr>
        <w:t>r.</w:t>
      </w:r>
    </w:p>
    <w:p w14:paraId="22E502D3" w14:textId="0FF5194F" w:rsidR="000A6BDC" w:rsidRDefault="000A6BDC" w:rsidP="00CF6A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F6A8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AA1259" w14:textId="77777777" w:rsidR="000A6BDC" w:rsidRDefault="000A6BDC" w:rsidP="00CF6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jego wydania.</w:t>
      </w:r>
    </w:p>
    <w:p w14:paraId="4B0F811D" w14:textId="1F1F2B8D" w:rsidR="004C6635" w:rsidRDefault="004C6635" w:rsidP="00CF6A8A">
      <w:pPr>
        <w:jc w:val="both"/>
      </w:pPr>
    </w:p>
    <w:p w14:paraId="09D68EE7" w14:textId="0734DCC2" w:rsidR="00CF6A8A" w:rsidRDefault="00CF6A8A" w:rsidP="00CF6A8A">
      <w:pPr>
        <w:jc w:val="both"/>
      </w:pPr>
    </w:p>
    <w:p w14:paraId="1205B1BB" w14:textId="7F800FB2" w:rsidR="00CF6A8A" w:rsidRDefault="00CF6A8A" w:rsidP="00CF6A8A">
      <w:pPr>
        <w:jc w:val="both"/>
      </w:pPr>
    </w:p>
    <w:p w14:paraId="6EE72BC7" w14:textId="358764E9" w:rsidR="00CF6A8A" w:rsidRDefault="00CF6A8A" w:rsidP="00CF6A8A">
      <w:pPr>
        <w:jc w:val="both"/>
      </w:pPr>
    </w:p>
    <w:p w14:paraId="2636FC9D" w14:textId="2685CED4" w:rsidR="00CF6A8A" w:rsidRDefault="00CF6A8A" w:rsidP="00CF6A8A">
      <w:pPr>
        <w:jc w:val="both"/>
      </w:pPr>
    </w:p>
    <w:p w14:paraId="765C72E7" w14:textId="53B10A98" w:rsidR="00CF6A8A" w:rsidRDefault="00CF6A8A" w:rsidP="00CF6A8A">
      <w:pPr>
        <w:jc w:val="both"/>
      </w:pPr>
    </w:p>
    <w:p w14:paraId="49F03AAA" w14:textId="2007769C" w:rsidR="00CF6A8A" w:rsidRDefault="00CF6A8A" w:rsidP="00CF6A8A">
      <w:pPr>
        <w:jc w:val="both"/>
      </w:pPr>
    </w:p>
    <w:p w14:paraId="595DF2E5" w14:textId="043C2C30" w:rsidR="00CF6A8A" w:rsidRDefault="00CF6A8A"/>
    <w:p w14:paraId="1377DD9F" w14:textId="787DC85E" w:rsidR="00CF6A8A" w:rsidRDefault="00CF6A8A"/>
    <w:p w14:paraId="0C7CB36A" w14:textId="26FBA753" w:rsidR="00CF6A8A" w:rsidRDefault="00CF6A8A"/>
    <w:p w14:paraId="32F64F11" w14:textId="77777777" w:rsidR="00096A47" w:rsidRDefault="00096A47" w:rsidP="00CF6A8A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001CF55C" w14:textId="7F427102" w:rsidR="00CF6A8A" w:rsidRPr="00DF0F81" w:rsidRDefault="00CF6A8A" w:rsidP="00CF6A8A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  <w:r w:rsidRPr="00DF0F81">
        <w:rPr>
          <w:rFonts w:ascii="Times New Roman" w:eastAsia="MingLiU" w:hAnsi="Times New Roman" w:cs="Times New Roman"/>
          <w:b/>
          <w:color w:val="000000"/>
          <w:lang w:eastAsia="pl-PL"/>
        </w:rPr>
        <w:lastRenderedPageBreak/>
        <w:t>OŚWIADCZENIE</w:t>
      </w:r>
    </w:p>
    <w:p w14:paraId="71FD6B63" w14:textId="77777777" w:rsidR="00CF6A8A" w:rsidRPr="00DF0F81" w:rsidRDefault="00CF6A8A" w:rsidP="00CF6A8A">
      <w:pPr>
        <w:ind w:left="3619"/>
        <w:jc w:val="both"/>
        <w:rPr>
          <w:rFonts w:ascii="Times New Roman" w:eastAsia="MingLiU" w:hAnsi="Times New Roman" w:cs="Times New Roman"/>
          <w:b/>
          <w:color w:val="000000"/>
          <w:lang w:eastAsia="pl-PL"/>
        </w:rPr>
      </w:pPr>
    </w:p>
    <w:p w14:paraId="027917EE" w14:textId="2E440409" w:rsidR="00CF6A8A" w:rsidRPr="00096A47" w:rsidRDefault="00CF6A8A" w:rsidP="00096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81">
        <w:rPr>
          <w:rFonts w:ascii="Times New Roman" w:eastAsia="Calibri" w:hAnsi="Times New Roman" w:cs="Times New Roman"/>
          <w:b/>
          <w:lang w:eastAsia="pl-PL"/>
        </w:rPr>
        <w:t xml:space="preserve">Zapoznałem/łam się z treścią </w:t>
      </w:r>
      <w:r>
        <w:rPr>
          <w:rFonts w:ascii="Times New Roman" w:eastAsia="Calibri" w:hAnsi="Times New Roman" w:cs="Times New Roman"/>
          <w:b/>
          <w:lang w:eastAsia="pl-PL"/>
        </w:rPr>
        <w:t>Z</w:t>
      </w:r>
      <w:r w:rsidRPr="00DF0F81">
        <w:rPr>
          <w:rFonts w:ascii="Times New Roman" w:eastAsia="Calibri" w:hAnsi="Times New Roman" w:cs="Times New Roman"/>
          <w:b/>
          <w:lang w:eastAsia="pl-PL"/>
        </w:rPr>
        <w:t xml:space="preserve">arządzenia nr </w:t>
      </w:r>
      <w:r w:rsidR="00096A47">
        <w:rPr>
          <w:rFonts w:ascii="Times New Roman" w:eastAsia="Calibri" w:hAnsi="Times New Roman" w:cs="Times New Roman"/>
          <w:b/>
          <w:lang w:eastAsia="pl-PL"/>
        </w:rPr>
        <w:t>7</w:t>
      </w:r>
      <w:r w:rsidRPr="00DF0F81">
        <w:rPr>
          <w:rFonts w:ascii="Times New Roman" w:eastAsia="Calibri" w:hAnsi="Times New Roman" w:cs="Times New Roman"/>
          <w:b/>
          <w:lang w:eastAsia="pl-PL"/>
        </w:rPr>
        <w:t>/202</w:t>
      </w:r>
      <w:r>
        <w:rPr>
          <w:rFonts w:ascii="Times New Roman" w:eastAsia="Calibri" w:hAnsi="Times New Roman" w:cs="Times New Roman"/>
          <w:b/>
          <w:lang w:eastAsia="pl-PL"/>
        </w:rPr>
        <w:t>2</w:t>
      </w:r>
      <w:r w:rsidRPr="00DF0F81">
        <w:rPr>
          <w:rFonts w:ascii="Times New Roman" w:eastAsia="Calibri" w:hAnsi="Times New Roman" w:cs="Times New Roman"/>
          <w:b/>
          <w:lang w:eastAsia="pl-PL"/>
        </w:rPr>
        <w:t xml:space="preserve"> w sprawie</w:t>
      </w:r>
      <w:r>
        <w:rPr>
          <w:rFonts w:ascii="Times New Roman" w:eastAsia="Calibri" w:hAnsi="Times New Roman" w:cs="Times New Roman"/>
          <w:b/>
          <w:lang w:eastAsia="pl-PL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wprowadzenia trzeciego stopnia alarmowego CRP (CHARLIE-CRP) na terytorium całego kraju od 21.02.2022 r.  od godz. 21:00 do 4.03.2022 r. do godz. 23:59.</w:t>
      </w:r>
    </w:p>
    <w:p w14:paraId="7A97C60C" w14:textId="77777777" w:rsidR="00CF6A8A" w:rsidRDefault="00CF6A8A" w:rsidP="00CF6A8A">
      <w:pPr>
        <w:rPr>
          <w:rFonts w:ascii="Times New Roman" w:hAnsi="Times New Roman" w:cs="Times New Roman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CF6A8A" w:rsidRPr="00DF0F81" w14:paraId="1DFF10A5" w14:textId="77777777" w:rsidTr="0097633A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5AA3B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06B2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CA41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CF6A8A" w:rsidRPr="00DF0F81" w14:paraId="28541967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E5611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8B8F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DAEA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35477E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F487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B6149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FEA8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3107B63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8003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CA25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C6FB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426609B7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584C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1C8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6D1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0FEEB1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F87F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F4048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1DD2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C5216A0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2F0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270AC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Hoppe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9287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715A582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D73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EF96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3970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5B35A326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B5CC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2C4C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531D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21E357D0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0E2CA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2E23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Katarzyna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Chrostowska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BA48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D95D7F4" w14:textId="77777777" w:rsidTr="0097633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83B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5729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Marcelina Bujoczek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B1C9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0A5694E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7D77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FF32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9E72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2D70CEBA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5C0A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E4E4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8B0BC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63E593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7DEA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4F04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15E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78274B77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66B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AF6A8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811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4F4A3202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FFD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3B8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6CB1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3EFF3987" w14:textId="77777777" w:rsidTr="0097633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D4BD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3847F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ECCA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5267DD75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ED5D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FA01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D17D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D854E6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7A93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4A443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Wyligała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E782D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43F9FFF" w14:textId="77777777" w:rsidTr="0097633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CDF2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9443D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Radosmka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C20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0896CB9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9D37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2C0F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Angelika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A9D0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302DB23A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CDF1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F55B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Tatiana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7DE7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F837938" w14:textId="77777777" w:rsidTr="0097633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B3476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6C99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DD9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15E3A27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2CE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EE9C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Kohler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AB0F5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6F0123B8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5612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BE760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Kałwa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2ADD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6A8A" w:rsidRPr="00DF0F81" w14:paraId="43228162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435F8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722C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917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628FAD4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A6FCF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1E8E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Baron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11CE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469091C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50D1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46B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24CF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79B7052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6441C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A975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Hadamik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4CBB0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752193CE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D069F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0C28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Mazur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20E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57D5AB2B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42E5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304CF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6D30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0105639D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7D91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20190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Walczak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BBA4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66CC5EC3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B3A21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D163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Świątek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AC09E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20787CA5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C584C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4464E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1159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4EC2BAE0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7C6A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BCA5E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Lewicka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F6C8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6AC00479" w14:textId="77777777" w:rsidTr="0097633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802B0" w14:textId="77777777" w:rsidR="00CF6A8A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BCF36" w14:textId="77777777" w:rsidR="00CF6A8A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92A13" w14:textId="77777777" w:rsidR="00CF6A8A" w:rsidRPr="00DF0F81" w:rsidRDefault="00CF6A8A" w:rsidP="009763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6A8A" w:rsidRPr="00DF0F81" w14:paraId="3C808B82" w14:textId="77777777" w:rsidTr="0097633A">
        <w:trPr>
          <w:trHeight w:val="285"/>
        </w:trPr>
        <w:tc>
          <w:tcPr>
            <w:tcW w:w="580" w:type="dxa"/>
            <w:noWrap/>
            <w:vAlign w:val="bottom"/>
            <w:hideMark/>
          </w:tcPr>
          <w:p w14:paraId="6378939C" w14:textId="77777777" w:rsidR="00CF6A8A" w:rsidRPr="00DF0F81" w:rsidRDefault="00CF6A8A" w:rsidP="0097633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14:paraId="23C3B8F7" w14:textId="77777777" w:rsidR="00CF6A8A" w:rsidRPr="00DF0F81" w:rsidRDefault="00CF6A8A" w:rsidP="0097633A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noWrap/>
            <w:vAlign w:val="bottom"/>
            <w:hideMark/>
          </w:tcPr>
          <w:p w14:paraId="269BA7C9" w14:textId="77777777" w:rsidR="00CF6A8A" w:rsidRPr="00DF0F81" w:rsidRDefault="00CF6A8A" w:rsidP="0097633A">
            <w:pP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2A74CAA0" w14:textId="77777777" w:rsidR="00CF6A8A" w:rsidRPr="00DF0F81" w:rsidRDefault="00CF6A8A" w:rsidP="00CF6A8A">
      <w:pPr>
        <w:rPr>
          <w:rFonts w:ascii="Calibri" w:eastAsia="Calibri" w:hAnsi="Calibri" w:cs="Times New Roman"/>
        </w:rPr>
      </w:pPr>
    </w:p>
    <w:p w14:paraId="5D8E3224" w14:textId="77777777" w:rsidR="00CF6A8A" w:rsidRDefault="00CF6A8A" w:rsidP="00CF6A8A">
      <w:pPr>
        <w:rPr>
          <w:rFonts w:cs="Liberation Serif"/>
        </w:rPr>
      </w:pPr>
    </w:p>
    <w:p w14:paraId="33267D00" w14:textId="77777777" w:rsidR="00CF6A8A" w:rsidRDefault="00CF6A8A" w:rsidP="00CF6A8A"/>
    <w:p w14:paraId="66962E62" w14:textId="77777777" w:rsidR="00CF6A8A" w:rsidRDefault="00CF6A8A" w:rsidP="00CF6A8A"/>
    <w:p w14:paraId="2A7E4716" w14:textId="77777777" w:rsidR="00CF6A8A" w:rsidRDefault="00CF6A8A" w:rsidP="00CF6A8A"/>
    <w:p w14:paraId="1F4EEF60" w14:textId="3241EFA5" w:rsidR="00CF6A8A" w:rsidRDefault="00CF6A8A"/>
    <w:p w14:paraId="26936881" w14:textId="77777777" w:rsidR="00CF6A8A" w:rsidRDefault="00CF6A8A"/>
    <w:sectPr w:rsidR="00CF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C8C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5E11"/>
    <w:multiLevelType w:val="multilevel"/>
    <w:tmpl w:val="00DEC2A4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011" w:hanging="360"/>
      </w:pPr>
    </w:lvl>
    <w:lvl w:ilvl="2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E4"/>
    <w:rsid w:val="00096A47"/>
    <w:rsid w:val="000A6BDC"/>
    <w:rsid w:val="00104628"/>
    <w:rsid w:val="001705D6"/>
    <w:rsid w:val="00332A06"/>
    <w:rsid w:val="00391465"/>
    <w:rsid w:val="004C6635"/>
    <w:rsid w:val="004C73F9"/>
    <w:rsid w:val="007356F2"/>
    <w:rsid w:val="007534B8"/>
    <w:rsid w:val="00AC6E3F"/>
    <w:rsid w:val="00B750B3"/>
    <w:rsid w:val="00CF6A8A"/>
    <w:rsid w:val="00D81FE4"/>
    <w:rsid w:val="00DE235A"/>
    <w:rsid w:val="00E00E91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A75FB"/>
  <w15:docId w15:val="{5BB9EE5E-F282-4BB4-9213-C959DAB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B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BD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C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2022-02-23T13:59:00Z</cp:lastPrinted>
  <dcterms:created xsi:type="dcterms:W3CDTF">2022-02-23T12:38:00Z</dcterms:created>
  <dcterms:modified xsi:type="dcterms:W3CDTF">2022-02-23T13:59:00Z</dcterms:modified>
</cp:coreProperties>
</file>