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CA40" w14:textId="27B22916" w:rsidR="004227EE" w:rsidRPr="002F5447" w:rsidRDefault="00634653" w:rsidP="000C7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447">
        <w:rPr>
          <w:rFonts w:ascii="Times New Roman" w:hAnsi="Times New Roman" w:cs="Times New Roman"/>
          <w:b/>
          <w:bCs/>
          <w:sz w:val="24"/>
          <w:szCs w:val="24"/>
        </w:rPr>
        <w:t>Zarządzenie nr 12/2022</w:t>
      </w:r>
    </w:p>
    <w:p w14:paraId="78DEF878" w14:textId="0108C740" w:rsidR="00634653" w:rsidRPr="002F5447" w:rsidRDefault="00634653" w:rsidP="000C7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447">
        <w:rPr>
          <w:rFonts w:ascii="Times New Roman" w:hAnsi="Times New Roman" w:cs="Times New Roman"/>
          <w:b/>
          <w:bCs/>
          <w:sz w:val="24"/>
          <w:szCs w:val="24"/>
        </w:rPr>
        <w:t>Dyrektora Ośrodka Pomocy Społecznej w Radzionkowie</w:t>
      </w:r>
    </w:p>
    <w:p w14:paraId="48D0980C" w14:textId="4346E161" w:rsidR="00634653" w:rsidRPr="002F5447" w:rsidRDefault="002F5447" w:rsidP="000C7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44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34653" w:rsidRPr="002F5447">
        <w:rPr>
          <w:rFonts w:ascii="Times New Roman" w:hAnsi="Times New Roman" w:cs="Times New Roman"/>
          <w:b/>
          <w:bCs/>
          <w:sz w:val="24"/>
          <w:szCs w:val="24"/>
        </w:rPr>
        <w:t xml:space="preserve"> dnia 14.03.2022 r.</w:t>
      </w:r>
    </w:p>
    <w:p w14:paraId="7A6AA02D" w14:textId="77777777" w:rsidR="002F5447" w:rsidRDefault="002F5447" w:rsidP="000C72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96895" w14:textId="7B8D650D" w:rsidR="00634653" w:rsidRDefault="002F5447" w:rsidP="000C7218">
      <w:pPr>
        <w:jc w:val="both"/>
        <w:rPr>
          <w:rFonts w:ascii="Times New Roman" w:hAnsi="Times New Roman" w:cs="Times New Roman"/>
          <w:sz w:val="24"/>
          <w:szCs w:val="24"/>
        </w:rPr>
      </w:pPr>
      <w:r w:rsidRPr="002F5447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34653" w:rsidRPr="002F5447">
        <w:rPr>
          <w:rFonts w:ascii="Times New Roman" w:hAnsi="Times New Roman" w:cs="Times New Roman"/>
          <w:b/>
          <w:bCs/>
          <w:sz w:val="24"/>
          <w:szCs w:val="24"/>
        </w:rPr>
        <w:t>sprawie:</w:t>
      </w:r>
      <w:r w:rsidR="00634653">
        <w:rPr>
          <w:rFonts w:ascii="Times New Roman" w:hAnsi="Times New Roman" w:cs="Times New Roman"/>
          <w:sz w:val="24"/>
          <w:szCs w:val="24"/>
        </w:rPr>
        <w:t xml:space="preserve"> powołania komisji kasacyjnej</w:t>
      </w:r>
    </w:p>
    <w:p w14:paraId="75B387DC" w14:textId="771B2AA3" w:rsidR="00634653" w:rsidRDefault="00634653" w:rsidP="002F5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25 ust.4 procedury naboru kandydatów na wolne stanowiska </w:t>
      </w:r>
      <w:r w:rsidR="006755E2">
        <w:rPr>
          <w:rFonts w:ascii="Times New Roman" w:hAnsi="Times New Roman" w:cs="Times New Roman"/>
          <w:sz w:val="24"/>
          <w:szCs w:val="24"/>
        </w:rPr>
        <w:t>urzędnicze, w tym na kierownicze stanowiska urzędnicze w Ośrodku Pomocy Społecznej w Radzionkowie z dnia 06.11.2018 r.</w:t>
      </w:r>
    </w:p>
    <w:p w14:paraId="683FB183" w14:textId="530421B2" w:rsidR="006755E2" w:rsidRDefault="00307020" w:rsidP="000C72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</w:t>
      </w:r>
      <w:r w:rsidR="006755E2">
        <w:rPr>
          <w:rFonts w:ascii="Times New Roman" w:hAnsi="Times New Roman" w:cs="Times New Roman"/>
          <w:sz w:val="24"/>
          <w:szCs w:val="24"/>
        </w:rPr>
        <w:t>, co następuje:</w:t>
      </w:r>
    </w:p>
    <w:p w14:paraId="19ADF712" w14:textId="25E7C0B7" w:rsidR="006755E2" w:rsidRPr="000C7218" w:rsidRDefault="006755E2" w:rsidP="002F54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218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46D903FF" w14:textId="455E9AEE" w:rsidR="006755E2" w:rsidRDefault="006755E2" w:rsidP="002F5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</w:t>
      </w:r>
      <w:r w:rsidR="00307020">
        <w:rPr>
          <w:rFonts w:ascii="Times New Roman" w:hAnsi="Times New Roman" w:cs="Times New Roman"/>
          <w:sz w:val="24"/>
          <w:szCs w:val="24"/>
        </w:rPr>
        <w:t>Kasacyjną</w:t>
      </w:r>
      <w:r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14:paraId="2A82E81A" w14:textId="5A8C27BC" w:rsidR="00307020" w:rsidRDefault="00307020" w:rsidP="002F54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Letkiewicz – Inspektor Działu Administracji, Kadr i Program</w:t>
      </w:r>
      <w:r w:rsidR="000D6DD5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Celowych</w:t>
      </w:r>
      <w:r w:rsidR="002F5447">
        <w:rPr>
          <w:rFonts w:ascii="Times New Roman" w:hAnsi="Times New Roman" w:cs="Times New Roman"/>
          <w:sz w:val="24"/>
          <w:szCs w:val="24"/>
        </w:rPr>
        <w:br/>
      </w:r>
      <w:r w:rsidR="00936280">
        <w:rPr>
          <w:rFonts w:ascii="Times New Roman" w:hAnsi="Times New Roman" w:cs="Times New Roman"/>
          <w:sz w:val="24"/>
          <w:szCs w:val="24"/>
        </w:rPr>
        <w:t xml:space="preserve"> – Przewodnicząca Komisji Kasacyjnej</w:t>
      </w:r>
    </w:p>
    <w:p w14:paraId="5E36F7B8" w14:textId="7AEE6374" w:rsidR="006755E2" w:rsidRPr="00307020" w:rsidRDefault="006755E2" w:rsidP="002F54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Grysko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Zastępca Dyrektora</w:t>
      </w:r>
      <w:r w:rsidR="00936280">
        <w:rPr>
          <w:rFonts w:ascii="Times New Roman" w:hAnsi="Times New Roman" w:cs="Times New Roman"/>
          <w:sz w:val="24"/>
          <w:szCs w:val="24"/>
        </w:rPr>
        <w:t xml:space="preserve"> – Członek Komisji Kasacyjnej</w:t>
      </w:r>
    </w:p>
    <w:p w14:paraId="74BB59C1" w14:textId="0189463C" w:rsidR="006755E2" w:rsidRDefault="006755E2" w:rsidP="002F54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Olga Demska – Zastępca Głównego Księgowego</w:t>
      </w:r>
      <w:r w:rsidR="00936280">
        <w:rPr>
          <w:rFonts w:ascii="Times New Roman" w:hAnsi="Times New Roman" w:cs="Times New Roman"/>
          <w:sz w:val="24"/>
          <w:szCs w:val="24"/>
        </w:rPr>
        <w:t xml:space="preserve"> Działu Finansowo – Księgowego – Członek Komisji</w:t>
      </w:r>
    </w:p>
    <w:p w14:paraId="3698A959" w14:textId="3B50CAC4" w:rsidR="006755E2" w:rsidRDefault="006755E2" w:rsidP="002F54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Beata Śmiał</w:t>
      </w:r>
      <w:r w:rsidR="000D6D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3070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020">
        <w:rPr>
          <w:rFonts w:ascii="Times New Roman" w:hAnsi="Times New Roman" w:cs="Times New Roman"/>
          <w:sz w:val="24"/>
          <w:szCs w:val="24"/>
        </w:rPr>
        <w:t>Kierownik Działu Wspierania Rodziny</w:t>
      </w:r>
      <w:r w:rsidR="00936280"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14:paraId="1ABA66AA" w14:textId="5DE0D102" w:rsidR="00307020" w:rsidRDefault="00307020" w:rsidP="002F54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Sabina Bogus – Kierownik Działu Realizacji Świadczeń i Dodatków</w:t>
      </w:r>
      <w:r w:rsidR="00936280"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14:paraId="660FBF3B" w14:textId="77777777" w:rsidR="000C7218" w:rsidRDefault="000C7218" w:rsidP="000C721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F1FDB" w14:textId="14504264" w:rsidR="00936280" w:rsidRPr="000C7218" w:rsidRDefault="00936280" w:rsidP="002F544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218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02DCAE99" w14:textId="4D57742B" w:rsidR="00936280" w:rsidRDefault="00936280" w:rsidP="002F54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Komisję Kasacyjną powołuję w celu dokonania zniszczenia nieodebranych ofert aplikacyjnych po zakończeniu rekrutacji.</w:t>
      </w:r>
    </w:p>
    <w:p w14:paraId="33303627" w14:textId="77777777" w:rsidR="000C7218" w:rsidRDefault="000C7218" w:rsidP="002F544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AA7CE" w14:textId="16D2E1E1" w:rsidR="00936280" w:rsidRPr="000C7218" w:rsidRDefault="000C7218" w:rsidP="002F544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218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0EB46BA1" w14:textId="0858312F" w:rsidR="000C7218" w:rsidRDefault="000C7218" w:rsidP="002F54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pracownikowi odpowiedzialnemu za nabory – Anna Letkiewicz – Inspektor.</w:t>
      </w:r>
    </w:p>
    <w:p w14:paraId="4786AAB8" w14:textId="77777777" w:rsidR="000C7218" w:rsidRDefault="000C7218" w:rsidP="000C721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39B6F" w14:textId="5B9A3F99" w:rsidR="000C7218" w:rsidRPr="000C7218" w:rsidRDefault="000C7218" w:rsidP="000C721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218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4611520A" w14:textId="760AFD16" w:rsidR="000C7218" w:rsidRPr="006755E2" w:rsidRDefault="000C7218" w:rsidP="000C721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w dzień podjęcia.</w:t>
      </w:r>
    </w:p>
    <w:p w14:paraId="647204E3" w14:textId="7D2896EC" w:rsidR="00634653" w:rsidRDefault="00634653" w:rsidP="006346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2E994" w14:textId="51378065" w:rsidR="00FC5B1A" w:rsidRDefault="00FC5B1A" w:rsidP="006346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59448" w14:textId="5D567615" w:rsidR="00FC5B1A" w:rsidRDefault="00FC5B1A" w:rsidP="006346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A3A88" w14:textId="77777777" w:rsidR="00FC5B1A" w:rsidRPr="00DF0F81" w:rsidRDefault="00FC5B1A" w:rsidP="00FC5B1A">
      <w:pPr>
        <w:jc w:val="center"/>
        <w:rPr>
          <w:rFonts w:ascii="Times New Roman" w:eastAsia="MingLiU" w:hAnsi="Times New Roman" w:cs="Times New Roman"/>
          <w:b/>
          <w:color w:val="000000"/>
          <w:lang w:eastAsia="pl-PL"/>
        </w:rPr>
      </w:pPr>
      <w:r w:rsidRPr="00DF0F81">
        <w:rPr>
          <w:rFonts w:ascii="Times New Roman" w:eastAsia="MingLiU" w:hAnsi="Times New Roman" w:cs="Times New Roman"/>
          <w:b/>
          <w:color w:val="000000"/>
          <w:lang w:eastAsia="pl-PL"/>
        </w:rPr>
        <w:t>OŚWIADCZENIE</w:t>
      </w:r>
    </w:p>
    <w:p w14:paraId="415461B3" w14:textId="77777777" w:rsidR="00FC5B1A" w:rsidRPr="00DF0F81" w:rsidRDefault="00FC5B1A" w:rsidP="00FC5B1A">
      <w:pPr>
        <w:ind w:left="3619"/>
        <w:jc w:val="both"/>
        <w:rPr>
          <w:rFonts w:ascii="Times New Roman" w:eastAsia="MingLiU" w:hAnsi="Times New Roman" w:cs="Times New Roman"/>
          <w:b/>
          <w:color w:val="000000"/>
          <w:lang w:eastAsia="pl-PL"/>
        </w:rPr>
      </w:pPr>
    </w:p>
    <w:p w14:paraId="5D34F840" w14:textId="15742500" w:rsidR="00FC5B1A" w:rsidRPr="00857E30" w:rsidRDefault="00FC5B1A" w:rsidP="00FC5B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F81">
        <w:rPr>
          <w:rFonts w:ascii="Times New Roman" w:eastAsia="Calibri" w:hAnsi="Times New Roman" w:cs="Times New Roman"/>
          <w:b/>
          <w:lang w:eastAsia="pl-PL"/>
        </w:rPr>
        <w:t xml:space="preserve">Zapoznałem/łam się z treścią </w:t>
      </w:r>
      <w:r>
        <w:rPr>
          <w:rFonts w:ascii="Times New Roman" w:eastAsia="Calibri" w:hAnsi="Times New Roman" w:cs="Times New Roman"/>
          <w:b/>
          <w:lang w:eastAsia="pl-PL"/>
        </w:rPr>
        <w:t>Z</w:t>
      </w:r>
      <w:r w:rsidRPr="00DF0F81">
        <w:rPr>
          <w:rFonts w:ascii="Times New Roman" w:eastAsia="Calibri" w:hAnsi="Times New Roman" w:cs="Times New Roman"/>
          <w:b/>
          <w:lang w:eastAsia="pl-PL"/>
        </w:rPr>
        <w:t xml:space="preserve">arządzenia nr </w:t>
      </w:r>
      <w:r>
        <w:rPr>
          <w:rFonts w:ascii="Times New Roman" w:eastAsia="Calibri" w:hAnsi="Times New Roman" w:cs="Times New Roman"/>
          <w:b/>
          <w:lang w:eastAsia="pl-PL"/>
        </w:rPr>
        <w:t>12</w:t>
      </w:r>
      <w:r w:rsidRPr="00DF0F81">
        <w:rPr>
          <w:rFonts w:ascii="Times New Roman" w:eastAsia="Calibri" w:hAnsi="Times New Roman" w:cs="Times New Roman"/>
          <w:b/>
          <w:lang w:eastAsia="pl-PL"/>
        </w:rPr>
        <w:t>/202</w:t>
      </w:r>
      <w:r>
        <w:rPr>
          <w:rFonts w:ascii="Times New Roman" w:eastAsia="Calibri" w:hAnsi="Times New Roman" w:cs="Times New Roman"/>
          <w:b/>
          <w:lang w:eastAsia="pl-PL"/>
        </w:rPr>
        <w:t>2</w:t>
      </w:r>
      <w:r w:rsidRPr="00DF0F81">
        <w:rPr>
          <w:rFonts w:ascii="Times New Roman" w:eastAsia="Calibri" w:hAnsi="Times New Roman" w:cs="Times New Roman"/>
          <w:b/>
          <w:lang w:eastAsia="pl-PL"/>
        </w:rPr>
        <w:t xml:space="preserve"> w sprawie</w:t>
      </w:r>
      <w:proofErr w:type="gramStart"/>
      <w:r>
        <w:rPr>
          <w:rFonts w:ascii="Times New Roman" w:eastAsia="Calibri" w:hAnsi="Times New Roman" w:cs="Times New Roman"/>
          <w:b/>
          <w:lang w:eastAsia="pl-PL"/>
        </w:rPr>
        <w:t xml:space="preserve">: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 w:rsidRPr="00191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powołania komisji kasacyjnej</w:t>
      </w:r>
    </w:p>
    <w:p w14:paraId="5424A27D" w14:textId="77777777" w:rsidR="00FC5B1A" w:rsidRDefault="00FC5B1A" w:rsidP="00FC5B1A">
      <w:pPr>
        <w:rPr>
          <w:rFonts w:ascii="Times New Roman" w:hAnsi="Times New Roman" w:cs="Times New Roman"/>
        </w:rPr>
      </w:pPr>
    </w:p>
    <w:tbl>
      <w:tblPr>
        <w:tblW w:w="862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80"/>
        <w:gridCol w:w="4760"/>
      </w:tblGrid>
      <w:tr w:rsidR="00FC5B1A" w:rsidRPr="00DF0F81" w14:paraId="22ADAD91" w14:textId="77777777" w:rsidTr="00FD0BA1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A7D30" w14:textId="77777777" w:rsidR="00FC5B1A" w:rsidRPr="00DF0F81" w:rsidRDefault="00FC5B1A" w:rsidP="00FD0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163DF" w14:textId="77777777" w:rsidR="00FC5B1A" w:rsidRPr="00DF0F81" w:rsidRDefault="00FC5B1A" w:rsidP="00FD0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115C9" w14:textId="77777777" w:rsidR="00FC5B1A" w:rsidRPr="00DF0F81" w:rsidRDefault="00FC5B1A" w:rsidP="00FD0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i Data</w:t>
            </w:r>
          </w:p>
        </w:tc>
      </w:tr>
      <w:tr w:rsidR="00FC5B1A" w:rsidRPr="00DF0F81" w14:paraId="6852117F" w14:textId="77777777" w:rsidTr="00FD0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85CBA" w14:textId="77777777" w:rsidR="00FC5B1A" w:rsidRPr="00DF0F81" w:rsidRDefault="00FC5B1A" w:rsidP="00FD0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A4F99" w14:textId="77777777" w:rsidR="00FC5B1A" w:rsidRPr="00DF0F81" w:rsidRDefault="00FC5B1A" w:rsidP="00FD0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 Janiak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C5629" w14:textId="77777777" w:rsidR="00FC5B1A" w:rsidRPr="00DF0F81" w:rsidRDefault="00FC5B1A" w:rsidP="00FD0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5B1A" w:rsidRPr="00DF0F81" w14:paraId="06E21C47" w14:textId="77777777" w:rsidTr="00FD0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63497" w14:textId="77777777" w:rsidR="00FC5B1A" w:rsidRPr="00DF0F81" w:rsidRDefault="00FC5B1A" w:rsidP="00FD0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C5D92" w14:textId="77777777" w:rsidR="00FC5B1A" w:rsidRPr="00DF0F81" w:rsidRDefault="00FC5B1A" w:rsidP="00FD0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Iwona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Grysko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E8647" w14:textId="77777777" w:rsidR="00FC5B1A" w:rsidRPr="00DF0F81" w:rsidRDefault="00FC5B1A" w:rsidP="00FD0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5B1A" w:rsidRPr="00DF0F81" w14:paraId="64FBA54F" w14:textId="77777777" w:rsidTr="00FD0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37209" w14:textId="77777777" w:rsidR="00FC5B1A" w:rsidRPr="00DF0F81" w:rsidRDefault="00FC5B1A" w:rsidP="00FD0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A9D7C" w14:textId="6D59DEC2" w:rsidR="00FC5B1A" w:rsidRPr="00DF0F81" w:rsidRDefault="00FC5B1A" w:rsidP="00FD0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Olga Demska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86C33" w14:textId="77777777" w:rsidR="00FC5B1A" w:rsidRPr="00DF0F81" w:rsidRDefault="00FC5B1A" w:rsidP="00FD0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5B1A" w:rsidRPr="00DF0F81" w14:paraId="5E06E0C0" w14:textId="77777777" w:rsidTr="00FD0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1BE2A" w14:textId="77777777" w:rsidR="00FC5B1A" w:rsidRPr="00DF0F81" w:rsidRDefault="00FC5B1A" w:rsidP="00FD0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90B67" w14:textId="7723A0A2" w:rsidR="00FC5B1A" w:rsidRPr="00DF0F81" w:rsidRDefault="00FC5B1A" w:rsidP="00FD0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Śmiałek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74675" w14:textId="77777777" w:rsidR="00FC5B1A" w:rsidRPr="00DF0F81" w:rsidRDefault="00FC5B1A" w:rsidP="00FD0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5B1A" w:rsidRPr="00DF0F81" w14:paraId="44500C5A" w14:textId="77777777" w:rsidTr="00FD0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91551" w14:textId="77777777" w:rsidR="00FC5B1A" w:rsidRPr="00DF0F81" w:rsidRDefault="00FC5B1A" w:rsidP="00FD0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3B006" w14:textId="5CD23E52" w:rsidR="00FC5B1A" w:rsidRPr="00DF0F81" w:rsidRDefault="00FC5B1A" w:rsidP="00FD0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Sabina Bogus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4A9BA" w14:textId="77777777" w:rsidR="00FC5B1A" w:rsidRPr="00DF0F81" w:rsidRDefault="00FC5B1A" w:rsidP="00FD0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5B1A" w:rsidRPr="00DF0F81" w14:paraId="3E2EA17E" w14:textId="77777777" w:rsidTr="00FD0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6B2FC" w14:textId="77777777" w:rsidR="00FC5B1A" w:rsidRPr="00DF0F81" w:rsidRDefault="00FC5B1A" w:rsidP="00FD0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D42AB" w14:textId="2B81EB17" w:rsidR="00FC5B1A" w:rsidRPr="00DF0F81" w:rsidRDefault="00FC5B1A" w:rsidP="00FD0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Letkiewicz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35AC9" w14:textId="77777777" w:rsidR="00FC5B1A" w:rsidRPr="00DF0F81" w:rsidRDefault="00FC5B1A" w:rsidP="00FD0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58FCDAFE" w14:textId="77777777" w:rsidR="00FC5B1A" w:rsidRPr="00634653" w:rsidRDefault="00FC5B1A" w:rsidP="006346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5B1A" w:rsidRPr="0063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73E"/>
    <w:multiLevelType w:val="hybridMultilevel"/>
    <w:tmpl w:val="2894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86"/>
    <w:rsid w:val="000C7218"/>
    <w:rsid w:val="000D6DD5"/>
    <w:rsid w:val="002F5447"/>
    <w:rsid w:val="00307020"/>
    <w:rsid w:val="004227EE"/>
    <w:rsid w:val="00634653"/>
    <w:rsid w:val="006755E2"/>
    <w:rsid w:val="00936280"/>
    <w:rsid w:val="00F52F86"/>
    <w:rsid w:val="00F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D80F"/>
  <w15:chartTrackingRefBased/>
  <w15:docId w15:val="{E3AE1EB2-EB1E-42F0-B550-CBAB900A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2022-03-15T11:37:00Z</cp:lastPrinted>
  <dcterms:created xsi:type="dcterms:W3CDTF">2022-03-14T08:26:00Z</dcterms:created>
  <dcterms:modified xsi:type="dcterms:W3CDTF">2022-03-15T11:37:00Z</dcterms:modified>
</cp:coreProperties>
</file>